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81694F" w:rsidP="00295723">
      <w:pPr>
        <w:autoSpaceDE w:val="0"/>
        <w:autoSpaceDN w:val="0"/>
        <w:adjustRightInd w:val="0"/>
        <w:ind w:left="5670"/>
      </w:pPr>
      <w:r>
        <w:t>Г</w:t>
      </w:r>
      <w:r w:rsidR="00B12B63" w:rsidRPr="002A69BE">
        <w:t>енеральн</w:t>
      </w:r>
      <w:r>
        <w:t xml:space="preserve">ый </w:t>
      </w:r>
      <w:r w:rsidR="00B12B63" w:rsidRPr="002A69BE">
        <w:t xml:space="preserve"> директор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81694F" w:rsidP="00295723">
      <w:pPr>
        <w:autoSpaceDE w:val="0"/>
        <w:autoSpaceDN w:val="0"/>
        <w:adjustRightInd w:val="0"/>
        <w:ind w:left="5670"/>
      </w:pPr>
      <w:r>
        <w:t>А.Ф. Мануйлов</w:t>
      </w:r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81694F">
        <w:rPr>
          <w:sz w:val="20"/>
          <w:szCs w:val="20"/>
        </w:rPr>
        <w:t>13</w:t>
      </w:r>
      <w:r w:rsidRPr="002A69BE">
        <w:rPr>
          <w:sz w:val="20"/>
          <w:szCs w:val="20"/>
        </w:rPr>
        <w:t xml:space="preserve"> » </w:t>
      </w:r>
      <w:r w:rsidR="0081694F">
        <w:rPr>
          <w:sz w:val="20"/>
          <w:szCs w:val="20"/>
        </w:rPr>
        <w:t>марта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BA6E91" w:rsidRDefault="00BA6E91" w:rsidP="002A69BE">
      <w:pPr>
        <w:pStyle w:val="Default"/>
        <w:jc w:val="center"/>
        <w:rPr>
          <w:b/>
          <w:bCs/>
        </w:rPr>
      </w:pPr>
      <w:r>
        <w:rPr>
          <w:b/>
          <w:bCs/>
        </w:rPr>
        <w:t>ПЕРЕЧЕНЬ ИЗМЕНЕНИЙ</w:t>
      </w:r>
    </w:p>
    <w:p w:rsidR="00BA6E91" w:rsidRDefault="00AE4C26" w:rsidP="002A69BE">
      <w:pPr>
        <w:pStyle w:val="Default"/>
        <w:jc w:val="center"/>
        <w:rPr>
          <w:b/>
          <w:bCs/>
        </w:rPr>
      </w:pPr>
      <w:proofErr w:type="gramStart"/>
      <w:r>
        <w:rPr>
          <w:b/>
          <w:bCs/>
        </w:rPr>
        <w:t>ВНЕСЕН</w:t>
      </w:r>
      <w:r w:rsidR="00BA6E91">
        <w:rPr>
          <w:b/>
          <w:bCs/>
        </w:rPr>
        <w:t>НЫХ</w:t>
      </w:r>
      <w:proofErr w:type="gramEnd"/>
      <w:r>
        <w:rPr>
          <w:b/>
          <w:bCs/>
        </w:rPr>
        <w:t xml:space="preserve"> В ИЗВЕЩЕНИЕ И ДОКУМЕНТАЦИЮ </w:t>
      </w:r>
    </w:p>
    <w:p w:rsidR="00B41937" w:rsidRPr="00C4005A" w:rsidRDefault="00B41937" w:rsidP="002A69BE">
      <w:pPr>
        <w:pStyle w:val="Default"/>
        <w:jc w:val="center"/>
      </w:pPr>
      <w:r w:rsidRPr="00C4005A">
        <w:rPr>
          <w:b/>
          <w:bCs/>
        </w:rPr>
        <w:t xml:space="preserve">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  <w:r>
        <w:rPr>
          <w:b/>
          <w:bCs/>
        </w:rPr>
        <w:t xml:space="preserve">№ </w:t>
      </w:r>
      <w:r w:rsidR="0081694F">
        <w:rPr>
          <w:b/>
          <w:bCs/>
        </w:rPr>
        <w:t>7</w:t>
      </w:r>
      <w:r w:rsidR="00B12B63">
        <w:rPr>
          <w:b/>
          <w:bCs/>
        </w:rPr>
        <w:t xml:space="preserve"> </w:t>
      </w:r>
    </w:p>
    <w:p w:rsidR="00B41937" w:rsidRDefault="00C32765" w:rsidP="002A69BE">
      <w:pPr>
        <w:jc w:val="center"/>
        <w:rPr>
          <w:b/>
          <w:sz w:val="24"/>
          <w:szCs w:val="24"/>
        </w:rPr>
      </w:pPr>
      <w:r w:rsidRPr="000459A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право заключения договора на </w:t>
      </w:r>
      <w:r w:rsidR="0081694F">
        <w:rPr>
          <w:b/>
          <w:sz w:val="24"/>
          <w:szCs w:val="24"/>
        </w:rPr>
        <w:t>поставку насосных агрегатов</w:t>
      </w:r>
    </w:p>
    <w:p w:rsidR="00AE4C26" w:rsidRDefault="00AE4C26" w:rsidP="002A69BE">
      <w:pPr>
        <w:jc w:val="center"/>
        <w:rPr>
          <w:b/>
          <w:sz w:val="24"/>
          <w:szCs w:val="24"/>
        </w:rPr>
      </w:pPr>
    </w:p>
    <w:p w:rsidR="00AE4C26" w:rsidRDefault="00AE4C26" w:rsidP="00AE4C26">
      <w:pPr>
        <w:ind w:firstLine="284"/>
        <w:rPr>
          <w:bCs/>
          <w:sz w:val="24"/>
          <w:szCs w:val="24"/>
        </w:rPr>
      </w:pPr>
      <w:r w:rsidRPr="00AE4C26">
        <w:rPr>
          <w:bCs/>
          <w:sz w:val="24"/>
          <w:szCs w:val="24"/>
        </w:rPr>
        <w:t xml:space="preserve">Учитывая </w:t>
      </w:r>
      <w:r w:rsidR="0081694F">
        <w:rPr>
          <w:bCs/>
          <w:sz w:val="24"/>
          <w:szCs w:val="24"/>
        </w:rPr>
        <w:t>возникшую необходимость в дополнительной закупке насосных агрегатов,</w:t>
      </w:r>
      <w:r w:rsidRPr="00AE4C26">
        <w:rPr>
          <w:bCs/>
          <w:sz w:val="24"/>
          <w:szCs w:val="24"/>
        </w:rPr>
        <w:t xml:space="preserve"> в соответствии с п. 4.3 Документации о закупке</w:t>
      </w:r>
      <w:r w:rsidR="00BA6E91">
        <w:rPr>
          <w:bCs/>
          <w:sz w:val="24"/>
          <w:szCs w:val="24"/>
        </w:rPr>
        <w:t xml:space="preserve"> ОАО «</w:t>
      </w:r>
      <w:proofErr w:type="spellStart"/>
      <w:r w:rsidR="00BA6E91">
        <w:rPr>
          <w:bCs/>
          <w:sz w:val="24"/>
          <w:szCs w:val="24"/>
        </w:rPr>
        <w:t>Выборгтеплоэнерго</w:t>
      </w:r>
      <w:proofErr w:type="spellEnd"/>
      <w:r w:rsidR="00BA6E91">
        <w:rPr>
          <w:bCs/>
          <w:sz w:val="24"/>
          <w:szCs w:val="24"/>
        </w:rPr>
        <w:t xml:space="preserve">» вносит следующие изменения в извещение и документацию запроса котировок № </w:t>
      </w:r>
      <w:r w:rsidR="0081694F">
        <w:rPr>
          <w:bCs/>
          <w:sz w:val="24"/>
          <w:szCs w:val="24"/>
        </w:rPr>
        <w:t>7</w:t>
      </w:r>
      <w:r w:rsidR="00BA6E91">
        <w:rPr>
          <w:bCs/>
          <w:sz w:val="24"/>
          <w:szCs w:val="24"/>
        </w:rPr>
        <w:t xml:space="preserve"> на право заключения договора на </w:t>
      </w:r>
      <w:r w:rsidR="0081694F">
        <w:rPr>
          <w:bCs/>
          <w:sz w:val="24"/>
          <w:szCs w:val="24"/>
        </w:rPr>
        <w:t>поставку насосных агрегатов</w:t>
      </w:r>
      <w:r w:rsidR="00BA6E91">
        <w:rPr>
          <w:bCs/>
          <w:sz w:val="24"/>
          <w:szCs w:val="24"/>
        </w:rPr>
        <w:t>:</w:t>
      </w:r>
    </w:p>
    <w:p w:rsidR="00BA6E91" w:rsidRPr="00AE4C26" w:rsidRDefault="00BA6E91" w:rsidP="00AE4C26">
      <w:pPr>
        <w:ind w:firstLine="284"/>
        <w:rPr>
          <w:bCs/>
          <w:sz w:val="24"/>
          <w:szCs w:val="24"/>
        </w:rPr>
      </w:pPr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81694F" w:rsidRPr="000A55F1" w:rsidTr="0081694F">
        <w:tc>
          <w:tcPr>
            <w:tcW w:w="3652" w:type="dxa"/>
          </w:tcPr>
          <w:p w:rsidR="0081694F" w:rsidRPr="000A55F1" w:rsidRDefault="00D130F4" w:rsidP="0081694F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="0081694F" w:rsidRPr="000A55F1">
              <w:rPr>
                <w:b/>
                <w:bCs/>
                <w:sz w:val="22"/>
                <w:szCs w:val="22"/>
              </w:rPr>
              <w:t>Наименование, характеристики и объем оказываемых услуг:</w:t>
            </w:r>
          </w:p>
        </w:tc>
        <w:tc>
          <w:tcPr>
            <w:tcW w:w="5919" w:type="dxa"/>
          </w:tcPr>
          <w:p w:rsidR="0081694F" w:rsidRPr="009C6E55" w:rsidRDefault="0081694F" w:rsidP="00816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8250B">
              <w:rPr>
                <w:sz w:val="24"/>
                <w:szCs w:val="24"/>
              </w:rPr>
              <w:t>оставк</w:t>
            </w:r>
            <w:r>
              <w:rPr>
                <w:sz w:val="24"/>
                <w:szCs w:val="24"/>
              </w:rPr>
              <w:t>а</w:t>
            </w:r>
            <w:r w:rsidRPr="00A8250B">
              <w:rPr>
                <w:sz w:val="24"/>
                <w:szCs w:val="24"/>
              </w:rPr>
              <w:t xml:space="preserve"> </w:t>
            </w:r>
            <w:r w:rsidRPr="00D91FCF">
              <w:rPr>
                <w:sz w:val="24"/>
                <w:szCs w:val="24"/>
              </w:rPr>
              <w:t xml:space="preserve">насосных агрегатов </w:t>
            </w:r>
            <w:r w:rsidRPr="00A8250B">
              <w:rPr>
                <w:sz w:val="24"/>
              </w:rPr>
              <w:t>в</w:t>
            </w:r>
            <w:r w:rsidRPr="009C6E55">
              <w:rPr>
                <w:sz w:val="24"/>
              </w:rPr>
              <w:t xml:space="preserve"> соответствии с Договором  и Техническим заданием Раздел 8 Документации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D130F4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81694F" w:rsidRPr="0081694F" w:rsidRDefault="0081694F" w:rsidP="0081694F">
            <w:pPr>
              <w:widowControl w:val="0"/>
              <w:rPr>
                <w:bCs/>
                <w:sz w:val="24"/>
                <w:szCs w:val="24"/>
              </w:rPr>
            </w:pPr>
            <w:r w:rsidRPr="0081694F">
              <w:rPr>
                <w:color w:val="000000"/>
                <w:sz w:val="24"/>
                <w:szCs w:val="24"/>
              </w:rPr>
              <w:t>1 247 049 руб.</w:t>
            </w:r>
            <w:r w:rsidRPr="0081694F">
              <w:rPr>
                <w:bCs/>
                <w:sz w:val="24"/>
                <w:szCs w:val="24"/>
              </w:rPr>
              <w:t>, в том числе НДС 18%.</w:t>
            </w:r>
          </w:p>
          <w:p w:rsidR="0081694F" w:rsidRPr="0081694F" w:rsidRDefault="0081694F" w:rsidP="0081694F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81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81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НДС. В таком случае </w:t>
            </w:r>
            <w:r w:rsidRPr="0081694F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</w:t>
            </w:r>
            <w:r w:rsidRPr="0081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 должна указываться  без учета НДС 18 %.</w:t>
            </w:r>
          </w:p>
          <w:p w:rsidR="002F3E27" w:rsidRPr="0081694F" w:rsidRDefault="0081694F" w:rsidP="0081694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81694F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 на склад в Санкт-Петербург</w:t>
            </w:r>
          </w:p>
        </w:tc>
      </w:tr>
      <w:tr w:rsidR="007B7014" w:rsidRPr="000A55F1" w:rsidTr="002A69BE">
        <w:tc>
          <w:tcPr>
            <w:tcW w:w="3652" w:type="dxa"/>
          </w:tcPr>
          <w:p w:rsidR="00D130F4" w:rsidRPr="00D130F4" w:rsidRDefault="00D130F4" w:rsidP="00D130F4">
            <w:pPr>
              <w:ind w:right="15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3. </w:t>
            </w:r>
            <w:r w:rsidRPr="00D130F4">
              <w:rPr>
                <w:b/>
                <w:sz w:val="24"/>
                <w:szCs w:val="24"/>
                <w:lang w:eastAsia="en-US"/>
              </w:rPr>
              <w:t>Дата, время, место подачи заявок и прочие условия</w:t>
            </w:r>
          </w:p>
          <w:p w:rsidR="007B7014" w:rsidRPr="000A55F1" w:rsidRDefault="007B7014" w:rsidP="002F07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:rsidR="00D130F4" w:rsidRDefault="00D130F4" w:rsidP="00D130F4">
            <w:pPr>
              <w:pStyle w:val="Times12"/>
              <w:ind w:left="45" w:right="113" w:firstLine="0"/>
              <w:jc w:val="left"/>
              <w:rPr>
                <w:bCs w:val="0"/>
                <w:szCs w:val="24"/>
                <w:lang w:eastAsia="en-US"/>
              </w:rPr>
            </w:pPr>
            <w:r>
              <w:rPr>
                <w:bCs w:val="0"/>
                <w:szCs w:val="24"/>
                <w:lang w:eastAsia="en-US"/>
              </w:rPr>
              <w:t>Начало подачи заявок в письменной форме:</w:t>
            </w:r>
          </w:p>
          <w:p w:rsidR="00D130F4" w:rsidRDefault="00D130F4" w:rsidP="00D130F4">
            <w:pPr>
              <w:pStyle w:val="Times12"/>
              <w:ind w:right="113" w:firstLine="0"/>
              <w:jc w:val="left"/>
              <w:rPr>
                <w:bCs w:val="0"/>
                <w:szCs w:val="24"/>
                <w:lang w:eastAsia="en-US"/>
              </w:rPr>
            </w:pPr>
            <w:r>
              <w:rPr>
                <w:bCs w:val="0"/>
                <w:szCs w:val="24"/>
                <w:lang w:eastAsia="en-US"/>
              </w:rPr>
              <w:t xml:space="preserve">«05» марта 2013г. </w:t>
            </w:r>
          </w:p>
          <w:p w:rsidR="00D130F4" w:rsidRDefault="00D130F4" w:rsidP="00D130F4">
            <w:pPr>
              <w:pStyle w:val="Times12"/>
              <w:ind w:left="45" w:right="113" w:firstLine="0"/>
              <w:jc w:val="left"/>
              <w:rPr>
                <w:bCs w:val="0"/>
                <w:szCs w:val="24"/>
                <w:lang w:eastAsia="en-US"/>
              </w:rPr>
            </w:pPr>
            <w:r>
              <w:rPr>
                <w:bCs w:val="0"/>
                <w:szCs w:val="24"/>
                <w:lang w:eastAsia="en-US"/>
              </w:rPr>
              <w:t>Окончание подачи заявок:</w:t>
            </w:r>
          </w:p>
          <w:p w:rsidR="00D130F4" w:rsidRDefault="00D130F4" w:rsidP="00D130F4">
            <w:pPr>
              <w:pStyle w:val="Times12"/>
              <w:ind w:left="45" w:right="113" w:firstLine="0"/>
              <w:jc w:val="left"/>
              <w:rPr>
                <w:bCs w:val="0"/>
                <w:szCs w:val="24"/>
                <w:lang w:eastAsia="en-US"/>
              </w:rPr>
            </w:pPr>
            <w:r>
              <w:rPr>
                <w:bCs w:val="0"/>
                <w:szCs w:val="24"/>
                <w:lang w:eastAsia="en-US"/>
              </w:rPr>
              <w:t>«20» марта 2013 г.  17:00 (время московское)</w:t>
            </w:r>
          </w:p>
          <w:p w:rsidR="00D130F4" w:rsidRDefault="00D130F4" w:rsidP="00D130F4">
            <w:pPr>
              <w:pStyle w:val="Times12"/>
              <w:ind w:left="45" w:right="113" w:firstLine="0"/>
              <w:jc w:val="left"/>
              <w:rPr>
                <w:bCs w:val="0"/>
                <w:szCs w:val="24"/>
                <w:lang w:eastAsia="en-US"/>
              </w:rPr>
            </w:pPr>
            <w:r>
              <w:rPr>
                <w:bCs w:val="0"/>
                <w:szCs w:val="24"/>
                <w:lang w:eastAsia="en-US"/>
              </w:rPr>
              <w:t xml:space="preserve">По адресу:188800, Ленинградская область, </w:t>
            </w:r>
            <w:proofErr w:type="gramStart"/>
            <w:r>
              <w:rPr>
                <w:bCs w:val="0"/>
                <w:szCs w:val="24"/>
                <w:lang w:eastAsia="en-US"/>
              </w:rPr>
              <w:t>г</w:t>
            </w:r>
            <w:proofErr w:type="gramEnd"/>
            <w:r>
              <w:rPr>
                <w:bCs w:val="0"/>
                <w:szCs w:val="24"/>
                <w:lang w:eastAsia="en-US"/>
              </w:rPr>
              <w:t>. Выборг, ул. Сухова, 2, кабинет № 3.</w:t>
            </w:r>
          </w:p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</w:p>
        </w:tc>
      </w:tr>
      <w:tr w:rsidR="00D130F4" w:rsidRPr="000A55F1" w:rsidTr="002A69BE">
        <w:tc>
          <w:tcPr>
            <w:tcW w:w="3652" w:type="dxa"/>
          </w:tcPr>
          <w:p w:rsidR="00D130F4" w:rsidRPr="00D130F4" w:rsidRDefault="00D130F4" w:rsidP="00D130F4">
            <w:pPr>
              <w:ind w:right="153"/>
              <w:rPr>
                <w:b/>
                <w:sz w:val="24"/>
                <w:szCs w:val="24"/>
                <w:lang w:eastAsia="en-US"/>
              </w:rPr>
            </w:pPr>
            <w:r w:rsidRPr="00D130F4">
              <w:rPr>
                <w:b/>
                <w:sz w:val="24"/>
                <w:szCs w:val="24"/>
              </w:rPr>
              <w:t>4. Дата рассмотрения, сопоставления и оценки заявок</w:t>
            </w:r>
          </w:p>
        </w:tc>
        <w:tc>
          <w:tcPr>
            <w:tcW w:w="5919" w:type="dxa"/>
          </w:tcPr>
          <w:p w:rsidR="00D130F4" w:rsidRPr="00757E79" w:rsidRDefault="00D130F4" w:rsidP="004129C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Вскрытие конвертов с заявками «20» марта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>г</w:t>
            </w:r>
            <w:r>
              <w:rPr>
                <w:bCs w:val="0"/>
                <w:szCs w:val="24"/>
              </w:rPr>
              <w:t xml:space="preserve"> – 17-00 часов</w:t>
            </w:r>
            <w:r w:rsidRPr="00757E79">
              <w:rPr>
                <w:bCs w:val="0"/>
                <w:szCs w:val="24"/>
              </w:rPr>
              <w:t>.</w:t>
            </w:r>
          </w:p>
          <w:p w:rsidR="00D130F4" w:rsidRPr="007D5012" w:rsidRDefault="00D130F4" w:rsidP="004129C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Ра</w:t>
            </w:r>
            <w:r>
              <w:rPr>
                <w:bCs w:val="0"/>
                <w:szCs w:val="24"/>
              </w:rPr>
              <w:t>ссмотрение, о</w:t>
            </w:r>
            <w:r w:rsidRPr="00757E79">
              <w:rPr>
                <w:bCs w:val="0"/>
                <w:szCs w:val="24"/>
              </w:rPr>
              <w:t xml:space="preserve">ценка и сопоставление </w:t>
            </w:r>
            <w:r>
              <w:rPr>
                <w:bCs w:val="0"/>
                <w:szCs w:val="24"/>
              </w:rPr>
              <w:t xml:space="preserve">заявок не позднее: «22» марта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 xml:space="preserve"> года</w:t>
            </w:r>
            <w:r>
              <w:rPr>
                <w:bCs w:val="0"/>
                <w:szCs w:val="24"/>
              </w:rPr>
              <w:t>.</w:t>
            </w:r>
          </w:p>
        </w:tc>
      </w:tr>
    </w:tbl>
    <w:p w:rsidR="00D130F4" w:rsidRDefault="00D130F4" w:rsidP="00D130F4">
      <w:pPr>
        <w:pStyle w:val="ab"/>
        <w:rPr>
          <w:sz w:val="24"/>
          <w:szCs w:val="24"/>
        </w:rPr>
      </w:pPr>
    </w:p>
    <w:p w:rsidR="00D130F4" w:rsidRDefault="00D130F4" w:rsidP="00D130F4">
      <w:pPr>
        <w:pStyle w:val="ab"/>
        <w:rPr>
          <w:b w:val="0"/>
          <w:sz w:val="24"/>
          <w:szCs w:val="24"/>
        </w:rPr>
      </w:pPr>
      <w:r w:rsidRPr="0005234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8</w:t>
      </w:r>
      <w:r w:rsidRPr="00052344">
        <w:rPr>
          <w:sz w:val="24"/>
          <w:szCs w:val="24"/>
        </w:rPr>
        <w:t>. ТЕХНИЧЕСКОЕ ЗАДАНИЕ</w:t>
      </w:r>
    </w:p>
    <w:p w:rsidR="00D130F4" w:rsidRPr="00CD7B7E" w:rsidRDefault="00D130F4" w:rsidP="00D130F4">
      <w:pPr>
        <w:jc w:val="center"/>
        <w:rPr>
          <w:b/>
          <w:sz w:val="24"/>
          <w:szCs w:val="24"/>
        </w:rPr>
      </w:pPr>
      <w:r w:rsidRPr="00CD7B7E">
        <w:rPr>
          <w:b/>
          <w:sz w:val="24"/>
          <w:szCs w:val="24"/>
        </w:rPr>
        <w:t xml:space="preserve">на поставку  </w:t>
      </w:r>
      <w:r>
        <w:rPr>
          <w:b/>
          <w:sz w:val="24"/>
          <w:szCs w:val="24"/>
        </w:rPr>
        <w:t>насосных агрегатов</w:t>
      </w:r>
    </w:p>
    <w:tbl>
      <w:tblPr>
        <w:tblStyle w:val="ad"/>
        <w:tblW w:w="0" w:type="auto"/>
        <w:tblLayout w:type="fixed"/>
        <w:tblLook w:val="04A0"/>
      </w:tblPr>
      <w:tblGrid>
        <w:gridCol w:w="392"/>
        <w:gridCol w:w="1417"/>
        <w:gridCol w:w="993"/>
        <w:gridCol w:w="2693"/>
        <w:gridCol w:w="1134"/>
        <w:gridCol w:w="1134"/>
        <w:gridCol w:w="1808"/>
      </w:tblGrid>
      <w:tr w:rsidR="00D130F4" w:rsidRPr="00EF0330" w:rsidTr="004129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0330">
              <w:rPr>
                <w:b/>
              </w:rPr>
              <w:t xml:space="preserve">№ </w:t>
            </w:r>
            <w:proofErr w:type="spellStart"/>
            <w:proofErr w:type="gramStart"/>
            <w:r w:rsidRPr="00EF0330">
              <w:rPr>
                <w:b/>
              </w:rPr>
              <w:t>п</w:t>
            </w:r>
            <w:proofErr w:type="spellEnd"/>
            <w:proofErr w:type="gramEnd"/>
            <w:r w:rsidRPr="00EF0330">
              <w:rPr>
                <w:b/>
              </w:rPr>
              <w:t>/</w:t>
            </w:r>
            <w:proofErr w:type="spellStart"/>
            <w:r w:rsidRPr="00EF0330">
              <w:rPr>
                <w:b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jc w:val="center"/>
              <w:rPr>
                <w:b/>
              </w:rPr>
            </w:pPr>
            <w:r w:rsidRPr="00EF0330">
              <w:rPr>
                <w:b/>
              </w:rPr>
              <w:t>Описание товара, оборудования,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jc w:val="center"/>
              <w:rPr>
                <w:b/>
              </w:rPr>
            </w:pPr>
            <w:r w:rsidRPr="00EF0330">
              <w:rPr>
                <w:b/>
              </w:rPr>
              <w:t>Назначение и цели использования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jc w:val="center"/>
              <w:rPr>
                <w:b/>
              </w:rPr>
            </w:pPr>
            <w:r w:rsidRPr="00EF0330">
              <w:rPr>
                <w:b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jc w:val="center"/>
              <w:rPr>
                <w:b/>
              </w:rPr>
            </w:pPr>
            <w:r w:rsidRPr="00EF0330">
              <w:rPr>
                <w:b/>
              </w:rPr>
              <w:t>Требования к качеству,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jc w:val="center"/>
              <w:rPr>
                <w:b/>
              </w:rPr>
            </w:pPr>
            <w:r w:rsidRPr="00EF0330">
              <w:rPr>
                <w:b/>
              </w:rPr>
              <w:t>Количество, срок поставки и место поставки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jc w:val="center"/>
              <w:rPr>
                <w:b/>
              </w:rPr>
            </w:pPr>
            <w:r w:rsidRPr="00EF0330">
              <w:rPr>
                <w:b/>
              </w:rPr>
              <w:t>Гарантии качества, срок годности, срок хранения</w:t>
            </w:r>
          </w:p>
        </w:tc>
      </w:tr>
      <w:tr w:rsidR="00D130F4" w:rsidRPr="00EF0330" w:rsidTr="004129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0330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shd w:val="clear" w:color="auto" w:fill="FFFFFF"/>
              <w:rPr>
                <w:color w:val="000000"/>
              </w:rPr>
            </w:pPr>
            <w:r w:rsidRPr="00EF0330">
              <w:rPr>
                <w:color w:val="000000"/>
              </w:rPr>
              <w:t xml:space="preserve">Насос  консольный </w:t>
            </w:r>
            <w:proofErr w:type="spellStart"/>
            <w:r w:rsidRPr="00EF0330">
              <w:rPr>
                <w:color w:val="000000"/>
                <w:lang w:val="en-US"/>
              </w:rPr>
              <w:t>Grundfos</w:t>
            </w:r>
            <w:proofErr w:type="spellEnd"/>
            <w:r w:rsidRPr="00EF0330">
              <w:rPr>
                <w:color w:val="000000"/>
              </w:rPr>
              <w:t xml:space="preserve"> NK 50-200/219 А2-</w:t>
            </w:r>
            <w:r w:rsidRPr="00EF0330">
              <w:rPr>
                <w:color w:val="000000"/>
                <w:lang w:val="en-US"/>
              </w:rPr>
              <w:t>F</w:t>
            </w:r>
            <w:r w:rsidRPr="00EF0330">
              <w:rPr>
                <w:color w:val="000000"/>
              </w:rPr>
              <w:t>-</w:t>
            </w:r>
            <w:r w:rsidRPr="00EF0330">
              <w:rPr>
                <w:color w:val="000000"/>
                <w:lang w:val="en-US"/>
              </w:rPr>
              <w:t>A</w:t>
            </w:r>
            <w:r w:rsidRPr="00EF0330">
              <w:rPr>
                <w:color w:val="000000"/>
              </w:rPr>
              <w:t xml:space="preserve">-BAQE , </w:t>
            </w:r>
            <w:r w:rsidRPr="00EF0330">
              <w:rPr>
                <w:color w:val="000000"/>
              </w:rPr>
              <w:lastRenderedPageBreak/>
              <w:t xml:space="preserve">n=1400 </w:t>
            </w:r>
            <w:proofErr w:type="gramStart"/>
            <w:r w:rsidRPr="00EF0330">
              <w:rPr>
                <w:color w:val="000000"/>
              </w:rPr>
              <w:t>об</w:t>
            </w:r>
            <w:proofErr w:type="gramEnd"/>
            <w:r w:rsidRPr="00EF0330">
              <w:rPr>
                <w:color w:val="000000"/>
              </w:rPr>
              <w:t xml:space="preserve">/мин. </w:t>
            </w:r>
          </w:p>
          <w:p w:rsidR="00D130F4" w:rsidRPr="00EF0330" w:rsidRDefault="00D130F4" w:rsidP="004129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0330">
              <w:rPr>
                <w:color w:val="000000"/>
              </w:rPr>
              <w:t xml:space="preserve">N= </w:t>
            </w:r>
            <w:r w:rsidRPr="00EF0330">
              <w:rPr>
                <w:color w:val="000000"/>
                <w:lang w:val="en-US"/>
              </w:rPr>
              <w:t>3</w:t>
            </w:r>
            <w:r w:rsidRPr="00EF0330">
              <w:rPr>
                <w:color w:val="000000"/>
              </w:rPr>
              <w:t xml:space="preserve"> </w:t>
            </w:r>
            <w:proofErr w:type="spellStart"/>
            <w:r w:rsidRPr="00EF0330">
              <w:rPr>
                <w:color w:val="000000"/>
              </w:rPr>
              <w:t>квт</w:t>
            </w:r>
            <w:proofErr w:type="spellEnd"/>
            <w:r w:rsidRPr="00EF0330"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lastRenderedPageBreak/>
              <w:t>Насос консольный для поддержания температ</w:t>
            </w:r>
            <w:r w:rsidRPr="00EF0330">
              <w:lastRenderedPageBreak/>
              <w:t>уры сетевой воды.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lastRenderedPageBreak/>
              <w:t xml:space="preserve"> Номинальная подача 44,4 м3/час, номинальный напор 13,7м, текущий диаметр рабочего колеса</w:t>
            </w:r>
            <w:r w:rsidRPr="00EF0330">
              <w:rPr>
                <w:color w:val="FF0000"/>
              </w:rPr>
              <w:t xml:space="preserve"> </w:t>
            </w:r>
            <w:r w:rsidRPr="00EF0330">
              <w:t>219</w:t>
            </w:r>
            <w:r w:rsidRPr="00EF0330">
              <w:rPr>
                <w:color w:val="FF0000"/>
              </w:rPr>
              <w:t xml:space="preserve">  </w:t>
            </w:r>
            <w:r w:rsidRPr="00EF0330">
              <w:t xml:space="preserve">мм, уплотнение вала </w:t>
            </w:r>
            <w:r w:rsidRPr="00EF0330">
              <w:rPr>
                <w:lang w:val="en-US"/>
              </w:rPr>
              <w:t>BAQE</w:t>
            </w:r>
            <w:r w:rsidRPr="00EF0330">
              <w:t xml:space="preserve">. вторичное уплотнение вала </w:t>
            </w:r>
            <w:r w:rsidRPr="00EF0330">
              <w:rPr>
                <w:lang w:val="en-US"/>
              </w:rPr>
              <w:lastRenderedPageBreak/>
              <w:t>NONE</w:t>
            </w:r>
            <w:r w:rsidRPr="00EF0330">
              <w:t xml:space="preserve"> , максимальное рабочее давление 16 бар, частота вращения 1400 </w:t>
            </w:r>
            <w:proofErr w:type="gramStart"/>
            <w:r w:rsidRPr="00EF0330">
              <w:t>об</w:t>
            </w:r>
            <w:proofErr w:type="gramEnd"/>
            <w:r w:rsidRPr="00EF0330">
              <w:t>/</w:t>
            </w:r>
            <w:proofErr w:type="gramStart"/>
            <w:r w:rsidRPr="00EF0330">
              <w:t>мин</w:t>
            </w:r>
            <w:proofErr w:type="gramEnd"/>
            <w:r w:rsidRPr="00EF0330">
              <w:t>,  мощность 3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lastRenderedPageBreak/>
              <w:t xml:space="preserve">паспорт, инструкция завода-изготовителя по монтажу, </w:t>
            </w:r>
            <w:r w:rsidRPr="00EF0330">
              <w:lastRenderedPageBreak/>
              <w:t>сертификат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lastRenderedPageBreak/>
              <w:t>2ед., согласно спецификации</w:t>
            </w:r>
            <w:proofErr w:type="gramStart"/>
            <w:r w:rsidRPr="00EF0330">
              <w:t>.</w:t>
            </w:r>
            <w:proofErr w:type="gramEnd"/>
            <w:r w:rsidRPr="00EF0330">
              <w:t xml:space="preserve"> </w:t>
            </w:r>
            <w:proofErr w:type="spellStart"/>
            <w:proofErr w:type="gramStart"/>
            <w:r w:rsidRPr="00EF0330">
              <w:t>с</w:t>
            </w:r>
            <w:proofErr w:type="gramEnd"/>
            <w:r w:rsidRPr="00EF0330">
              <w:t>амовывоз</w:t>
            </w:r>
            <w:proofErr w:type="spellEnd"/>
            <w:r w:rsidRPr="00EF0330">
              <w:t xml:space="preserve"> со склада </w:t>
            </w:r>
            <w:r w:rsidRPr="00EF0330">
              <w:lastRenderedPageBreak/>
              <w:t>Поставщика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lastRenderedPageBreak/>
              <w:t xml:space="preserve">Гарантийный срок, срок годности, и срок хранения, устанавливается заводом </w:t>
            </w:r>
            <w:r w:rsidRPr="00EF0330">
              <w:lastRenderedPageBreak/>
              <w:t>изготовителем.</w:t>
            </w:r>
          </w:p>
        </w:tc>
      </w:tr>
      <w:tr w:rsidR="00D130F4" w:rsidRPr="00EF0330" w:rsidTr="004129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0330">
              <w:rPr>
                <w:b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shd w:val="clear" w:color="auto" w:fill="FFFFFF"/>
              <w:rPr>
                <w:color w:val="000000"/>
              </w:rPr>
            </w:pPr>
            <w:r w:rsidRPr="00EF0330">
              <w:rPr>
                <w:color w:val="000000"/>
              </w:rPr>
              <w:t xml:space="preserve">Насос  консольный </w:t>
            </w:r>
            <w:proofErr w:type="spellStart"/>
            <w:r w:rsidRPr="00EF0330">
              <w:rPr>
                <w:color w:val="000000"/>
                <w:lang w:val="en-US"/>
              </w:rPr>
              <w:t>Grundfos</w:t>
            </w:r>
            <w:proofErr w:type="spellEnd"/>
            <w:r w:rsidRPr="00EF0330">
              <w:rPr>
                <w:color w:val="000000"/>
              </w:rPr>
              <w:t xml:space="preserve"> NK 80-200/171/BAQE , n=2900 </w:t>
            </w:r>
            <w:proofErr w:type="gramStart"/>
            <w:r w:rsidRPr="00EF0330">
              <w:rPr>
                <w:color w:val="000000"/>
              </w:rPr>
              <w:t>об</w:t>
            </w:r>
            <w:proofErr w:type="gramEnd"/>
            <w:r w:rsidRPr="00EF0330">
              <w:rPr>
                <w:color w:val="000000"/>
              </w:rPr>
              <w:t xml:space="preserve">/мин. </w:t>
            </w:r>
          </w:p>
          <w:p w:rsidR="00D130F4" w:rsidRPr="00EF0330" w:rsidRDefault="00D130F4" w:rsidP="004129C0">
            <w:pPr>
              <w:shd w:val="clear" w:color="auto" w:fill="FFFFFF"/>
              <w:rPr>
                <w:color w:val="000000"/>
              </w:rPr>
            </w:pPr>
            <w:r w:rsidRPr="00EF0330">
              <w:rPr>
                <w:color w:val="000000"/>
              </w:rPr>
              <w:t>N= 22 кВт.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t>Насос консольный для перекачки исходной сырой воды.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t xml:space="preserve"> Номинальная подача 160 м3/час, номинальный напор 35м, текущий диаметр рабочего колеса 171мм, уплотнение вала </w:t>
            </w:r>
            <w:r w:rsidRPr="00EF0330">
              <w:rPr>
                <w:lang w:val="en-US"/>
              </w:rPr>
              <w:t>BAQE</w:t>
            </w:r>
            <w:r w:rsidRPr="00EF0330">
              <w:t xml:space="preserve">. вторичное уплотнение вала </w:t>
            </w:r>
            <w:r w:rsidRPr="00EF0330">
              <w:rPr>
                <w:lang w:val="en-US"/>
              </w:rPr>
              <w:t>NONE</w:t>
            </w:r>
            <w:r w:rsidRPr="00EF0330">
              <w:t xml:space="preserve">,  максимальное рабочее давление 16 бар, частота вращения 2900 </w:t>
            </w:r>
            <w:proofErr w:type="gramStart"/>
            <w:r w:rsidRPr="00EF0330">
              <w:t>об</w:t>
            </w:r>
            <w:proofErr w:type="gramEnd"/>
            <w:r w:rsidRPr="00EF0330">
              <w:t>/</w:t>
            </w:r>
            <w:proofErr w:type="gramStart"/>
            <w:r w:rsidRPr="00EF0330">
              <w:t>мин</w:t>
            </w:r>
            <w:proofErr w:type="gramEnd"/>
            <w:r w:rsidRPr="00EF0330">
              <w:t>,  мощность 22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t>паспорт, инструкция завода-изготовителя по монтажу, сертификат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t>2ед., согласно спецификации</w:t>
            </w:r>
            <w:proofErr w:type="gramStart"/>
            <w:r w:rsidRPr="00EF0330">
              <w:t xml:space="preserve">,. </w:t>
            </w:r>
            <w:proofErr w:type="spellStart"/>
            <w:proofErr w:type="gramEnd"/>
            <w:r w:rsidRPr="00EF0330">
              <w:t>самовывоз</w:t>
            </w:r>
            <w:proofErr w:type="spellEnd"/>
            <w:r w:rsidRPr="00EF0330">
              <w:t xml:space="preserve"> со склада Поставщика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t xml:space="preserve"> Гарантийный срок, срок годности, и срок хранения, устанавливается заводом изготовителем.</w:t>
            </w:r>
          </w:p>
        </w:tc>
      </w:tr>
      <w:tr w:rsidR="00D130F4" w:rsidRPr="00EF0330" w:rsidTr="004129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0330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EF0330" w:rsidRDefault="00D130F4" w:rsidP="004129C0">
            <w:pPr>
              <w:pStyle w:val="Style5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EF0330">
              <w:rPr>
                <w:sz w:val="20"/>
                <w:szCs w:val="20"/>
              </w:rPr>
              <w:t xml:space="preserve">Насосный агрегат </w:t>
            </w:r>
            <w:r w:rsidRPr="00EF0330">
              <w:rPr>
                <w:sz w:val="20"/>
                <w:szCs w:val="20"/>
                <w:lang w:val="en-US"/>
              </w:rPr>
              <w:t>GRUNDFOS</w:t>
            </w:r>
          </w:p>
          <w:p w:rsidR="00D130F4" w:rsidRPr="00EF0330" w:rsidRDefault="00D130F4" w:rsidP="004129C0">
            <w:r w:rsidRPr="00EF0330">
              <w:rPr>
                <w:lang w:val="en-US"/>
              </w:rPr>
              <w:t>NK</w:t>
            </w:r>
            <w:r w:rsidRPr="00EF0330">
              <w:t xml:space="preserve">-100-250/229 </w:t>
            </w:r>
            <w:r w:rsidRPr="00EF0330">
              <w:rPr>
                <w:lang w:val="en-US"/>
              </w:rPr>
              <w:t>A</w:t>
            </w:r>
            <w:r w:rsidRPr="00EF0330">
              <w:t>2</w:t>
            </w:r>
            <w:r w:rsidRPr="00EF0330">
              <w:rPr>
                <w:lang w:val="en-US"/>
              </w:rPr>
              <w:t>F</w:t>
            </w:r>
            <w:r w:rsidRPr="00EF0330">
              <w:t>-2</w:t>
            </w:r>
            <w:r w:rsidRPr="00EF0330">
              <w:rPr>
                <w:lang w:val="en-US"/>
              </w:rPr>
              <w:t>A</w:t>
            </w:r>
            <w:r w:rsidRPr="00EF0330">
              <w:t>Е--</w:t>
            </w:r>
            <w:r w:rsidRPr="00EF0330">
              <w:rPr>
                <w:lang w:val="en-US"/>
              </w:rPr>
              <w:t>SBAQE</w:t>
            </w:r>
            <w:r w:rsidRPr="00EF0330">
              <w:t xml:space="preserve">  с электродвигателем 75квт, 2900об/мин, 3х380-415В ,50ГЦ</w:t>
            </w:r>
          </w:p>
          <w:p w:rsidR="00D130F4" w:rsidRPr="00EF0330" w:rsidRDefault="00D130F4" w:rsidP="004129C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t>Насос консольный для циркуляции сети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F4" w:rsidRPr="00EF0330" w:rsidRDefault="00D130F4" w:rsidP="004129C0">
            <w:r w:rsidRPr="00EF0330">
              <w:t xml:space="preserve"> Диаметры трубопроводов всасывания-нагнетания 125х100мм; полный напор 72м</w:t>
            </w:r>
            <w:proofErr w:type="gramStart"/>
            <w:r w:rsidRPr="00EF0330">
              <w:t>;м</w:t>
            </w:r>
            <w:proofErr w:type="gramEnd"/>
            <w:r w:rsidRPr="00EF0330">
              <w:t>аксимальная подача 357 м3/час,   максимальное рабочее давление 16 бар, частота вращения 2900 об/мин,  мощность 75квт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EF0330" w:rsidRDefault="00D130F4" w:rsidP="004129C0">
            <w:r w:rsidRPr="00EF0330">
              <w:t>паспорт, инструкция завода-изготовителя по монтажу, сертификат качества</w:t>
            </w:r>
          </w:p>
          <w:p w:rsidR="00D130F4" w:rsidRPr="00EF0330" w:rsidRDefault="00D130F4" w:rsidP="004129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EF0330" w:rsidRDefault="00D130F4" w:rsidP="004129C0">
            <w:r w:rsidRPr="00EF0330">
              <w:t>2ед., согласно спецификации</w:t>
            </w:r>
            <w:proofErr w:type="gramStart"/>
            <w:r w:rsidRPr="00EF0330">
              <w:t xml:space="preserve">,. </w:t>
            </w:r>
            <w:proofErr w:type="spellStart"/>
            <w:proofErr w:type="gramEnd"/>
            <w:r w:rsidRPr="00EF0330">
              <w:t>самовывоз</w:t>
            </w:r>
            <w:proofErr w:type="spellEnd"/>
            <w:r w:rsidRPr="00EF0330">
              <w:t xml:space="preserve"> со склада Поставщика</w:t>
            </w:r>
          </w:p>
          <w:p w:rsidR="00D130F4" w:rsidRPr="00EF0330" w:rsidRDefault="00D130F4" w:rsidP="004129C0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EF0330" w:rsidRDefault="00D130F4" w:rsidP="004129C0">
            <w:r w:rsidRPr="00EF0330">
              <w:t>Гарантийный срок, срок годности, и срок хранения, устанавливается заводом изготовителем.</w:t>
            </w:r>
          </w:p>
          <w:p w:rsidR="00D130F4" w:rsidRPr="00EF0330" w:rsidRDefault="00D130F4" w:rsidP="004129C0"/>
        </w:tc>
      </w:tr>
      <w:tr w:rsidR="00D130F4" w:rsidRPr="00D130F4" w:rsidTr="004129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D130F4" w:rsidRDefault="00D130F4" w:rsidP="004129C0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D130F4">
              <w:rPr>
                <w:b/>
                <w:i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D130F4" w:rsidRDefault="00D130F4" w:rsidP="004129C0">
            <w:pPr>
              <w:pStyle w:val="Style5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D130F4">
              <w:rPr>
                <w:b/>
                <w:i/>
                <w:sz w:val="20"/>
                <w:szCs w:val="20"/>
                <w:lang w:eastAsia="en-US"/>
              </w:rPr>
              <w:t xml:space="preserve">Насосный агрегат </w:t>
            </w:r>
            <w:r w:rsidRPr="00D130F4">
              <w:rPr>
                <w:b/>
                <w:i/>
                <w:sz w:val="20"/>
                <w:szCs w:val="20"/>
                <w:lang w:val="en-US" w:eastAsia="en-US"/>
              </w:rPr>
              <w:t>GRUNDFOS</w:t>
            </w:r>
          </w:p>
          <w:p w:rsidR="00D130F4" w:rsidRPr="00D130F4" w:rsidRDefault="00D130F4" w:rsidP="004129C0">
            <w:pPr>
              <w:rPr>
                <w:b/>
                <w:i/>
                <w:lang w:eastAsia="en-US"/>
              </w:rPr>
            </w:pPr>
            <w:r w:rsidRPr="00D130F4">
              <w:rPr>
                <w:b/>
                <w:i/>
                <w:lang w:val="en-US" w:eastAsia="en-US"/>
              </w:rPr>
              <w:t>UPS</w:t>
            </w:r>
            <w:r w:rsidRPr="00D130F4">
              <w:rPr>
                <w:b/>
                <w:i/>
                <w:lang w:eastAsia="en-US"/>
              </w:rPr>
              <w:t>-65-</w:t>
            </w:r>
            <w:smartTag w:uri="urn:schemas-microsoft-com:office:smarttags" w:element="metricconverter">
              <w:smartTagPr>
                <w:attr w:name="ProductID" w:val="185F"/>
              </w:smartTagPr>
              <w:r w:rsidRPr="00D130F4">
                <w:rPr>
                  <w:b/>
                  <w:i/>
                  <w:lang w:eastAsia="en-US"/>
                </w:rPr>
                <w:t>185</w:t>
              </w:r>
              <w:r w:rsidRPr="00D130F4">
                <w:rPr>
                  <w:b/>
                  <w:i/>
                  <w:lang w:val="en-US" w:eastAsia="en-US"/>
                </w:rPr>
                <w:t>F</w:t>
              </w:r>
            </w:smartTag>
            <w:r w:rsidRPr="00D130F4">
              <w:rPr>
                <w:b/>
                <w:i/>
                <w:lang w:eastAsia="en-US"/>
              </w:rPr>
              <w:t xml:space="preserve"> 3х400В ,50ГЦ</w:t>
            </w:r>
          </w:p>
          <w:p w:rsidR="00D130F4" w:rsidRPr="00D130F4" w:rsidRDefault="00D130F4" w:rsidP="004129C0">
            <w:pPr>
              <w:pStyle w:val="Style5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D130F4" w:rsidRDefault="00D130F4" w:rsidP="004129C0">
            <w:pPr>
              <w:rPr>
                <w:b/>
                <w:i/>
                <w:lang w:eastAsia="en-US"/>
              </w:rPr>
            </w:pPr>
            <w:r w:rsidRPr="00D130F4">
              <w:rPr>
                <w:b/>
                <w:i/>
                <w:lang w:eastAsia="en-US"/>
              </w:rPr>
              <w:t>Насос   циркуляционный</w:t>
            </w:r>
            <w:proofErr w:type="gramStart"/>
            <w:r w:rsidRPr="00D130F4">
              <w:rPr>
                <w:b/>
                <w:i/>
                <w:lang w:eastAsia="en-US"/>
              </w:rPr>
              <w:t xml:space="preserve"> ,</w:t>
            </w:r>
            <w:proofErr w:type="gramEnd"/>
            <w:r w:rsidRPr="00D130F4">
              <w:rPr>
                <w:b/>
                <w:i/>
                <w:lang w:eastAsia="en-US"/>
              </w:rPr>
              <w:t>применяется для циркуляции жидкости в системах отопления.</w:t>
            </w:r>
          </w:p>
          <w:p w:rsidR="00D130F4" w:rsidRPr="00D130F4" w:rsidRDefault="00D130F4" w:rsidP="004129C0">
            <w:pPr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D130F4" w:rsidRDefault="00D130F4" w:rsidP="004129C0">
            <w:pPr>
              <w:rPr>
                <w:b/>
                <w:i/>
              </w:rPr>
            </w:pPr>
            <w:r w:rsidRPr="00D130F4">
              <w:rPr>
                <w:b/>
                <w:i/>
              </w:rPr>
              <w:t xml:space="preserve">Полный напор 72м; максимальная подача 82 м3/час,   напор18м, размер трубного соединения DN-65, максимальное рабочее давление 10 бар, </w:t>
            </w:r>
            <w:proofErr w:type="spellStart"/>
            <w:r w:rsidRPr="00D130F4">
              <w:rPr>
                <w:b/>
                <w:i/>
                <w:lang w:val="en-US"/>
              </w:rPr>
              <w:t>tmin</w:t>
            </w:r>
            <w:proofErr w:type="spellEnd"/>
            <w:r w:rsidRPr="00D130F4">
              <w:rPr>
                <w:b/>
                <w:i/>
              </w:rPr>
              <w:t xml:space="preserve">-10°. </w:t>
            </w:r>
            <w:proofErr w:type="spellStart"/>
            <w:r w:rsidRPr="00D130F4">
              <w:rPr>
                <w:b/>
                <w:i/>
                <w:lang w:val="en-US"/>
              </w:rPr>
              <w:t>tmax</w:t>
            </w:r>
            <w:proofErr w:type="spellEnd"/>
            <w:r w:rsidRPr="00D130F4">
              <w:rPr>
                <w:b/>
                <w:i/>
              </w:rPr>
              <w:t xml:space="preserve">+120° </w:t>
            </w:r>
            <w:r w:rsidRPr="00D130F4">
              <w:rPr>
                <w:b/>
                <w:i/>
                <w:lang w:val="en-US"/>
              </w:rPr>
              <w:t>c</w:t>
            </w:r>
            <w:r w:rsidRPr="00D130F4">
              <w:rPr>
                <w:b/>
                <w:i/>
              </w:rPr>
              <w:t xml:space="preserve"> ответными фланцами и крепежом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D130F4" w:rsidRDefault="00D130F4" w:rsidP="004129C0">
            <w:pPr>
              <w:rPr>
                <w:b/>
                <w:i/>
              </w:rPr>
            </w:pPr>
            <w:r w:rsidRPr="00D130F4">
              <w:rPr>
                <w:b/>
                <w:i/>
              </w:rPr>
              <w:t>паспорт, инструкция завода-изготовителя по монтажу, сертификат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D130F4" w:rsidRDefault="00D130F4" w:rsidP="004129C0">
            <w:pPr>
              <w:rPr>
                <w:b/>
                <w:i/>
                <w:lang w:eastAsia="en-US"/>
              </w:rPr>
            </w:pPr>
            <w:r w:rsidRPr="00D130F4">
              <w:rPr>
                <w:b/>
                <w:i/>
                <w:lang w:eastAsia="en-US"/>
              </w:rPr>
              <w:t>2ед., согласно спецификации</w:t>
            </w:r>
            <w:proofErr w:type="gramStart"/>
            <w:r w:rsidRPr="00D130F4">
              <w:rPr>
                <w:b/>
                <w:i/>
                <w:lang w:eastAsia="en-US"/>
              </w:rPr>
              <w:t xml:space="preserve">,. </w:t>
            </w:r>
            <w:proofErr w:type="spellStart"/>
            <w:proofErr w:type="gramEnd"/>
            <w:r w:rsidRPr="00D130F4">
              <w:rPr>
                <w:b/>
                <w:i/>
                <w:lang w:eastAsia="en-US"/>
              </w:rPr>
              <w:t>самовывоз</w:t>
            </w:r>
            <w:proofErr w:type="spellEnd"/>
            <w:r w:rsidRPr="00D130F4">
              <w:rPr>
                <w:b/>
                <w:i/>
                <w:lang w:eastAsia="en-US"/>
              </w:rPr>
              <w:t xml:space="preserve"> со склада Поставщика</w:t>
            </w:r>
          </w:p>
          <w:p w:rsidR="00D130F4" w:rsidRPr="00D130F4" w:rsidRDefault="00D130F4" w:rsidP="004129C0">
            <w:pPr>
              <w:rPr>
                <w:b/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F4" w:rsidRPr="00D130F4" w:rsidRDefault="00D130F4" w:rsidP="004129C0">
            <w:pPr>
              <w:rPr>
                <w:b/>
                <w:i/>
              </w:rPr>
            </w:pPr>
            <w:r w:rsidRPr="00D130F4">
              <w:rPr>
                <w:b/>
                <w:i/>
              </w:rPr>
              <w:t>Гарантийный срок, срок годности, и срок хранения, устанавливается заводом изготовителем</w:t>
            </w:r>
          </w:p>
        </w:tc>
      </w:tr>
    </w:tbl>
    <w:p w:rsidR="00D130F4" w:rsidRDefault="00D130F4" w:rsidP="00D130F4">
      <w:pPr>
        <w:pStyle w:val="ab"/>
        <w:rPr>
          <w:b w:val="0"/>
          <w:sz w:val="24"/>
          <w:szCs w:val="24"/>
        </w:rPr>
      </w:pPr>
    </w:p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94F" w:rsidRDefault="0081694F" w:rsidP="00675A71">
      <w:r>
        <w:separator/>
      </w:r>
    </w:p>
  </w:endnote>
  <w:endnote w:type="continuationSeparator" w:id="0">
    <w:p w:rsidR="0081694F" w:rsidRDefault="0081694F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94F" w:rsidRDefault="0081694F" w:rsidP="00675A71">
      <w:r>
        <w:separator/>
      </w:r>
    </w:p>
  </w:footnote>
  <w:footnote w:type="continuationSeparator" w:id="0">
    <w:p w:rsidR="0081694F" w:rsidRDefault="0081694F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37E"/>
    <w:multiLevelType w:val="hybridMultilevel"/>
    <w:tmpl w:val="ED22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9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55669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077F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091E"/>
    <w:rsid w:val="00344712"/>
    <w:rsid w:val="00347316"/>
    <w:rsid w:val="00350254"/>
    <w:rsid w:val="00356ED0"/>
    <w:rsid w:val="0036241F"/>
    <w:rsid w:val="00370C4F"/>
    <w:rsid w:val="00376071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16E7D"/>
    <w:rsid w:val="005209BD"/>
    <w:rsid w:val="00520F88"/>
    <w:rsid w:val="00535166"/>
    <w:rsid w:val="0054294D"/>
    <w:rsid w:val="0055066C"/>
    <w:rsid w:val="0055070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51B40"/>
    <w:rsid w:val="00754F74"/>
    <w:rsid w:val="00764500"/>
    <w:rsid w:val="007659F1"/>
    <w:rsid w:val="00776905"/>
    <w:rsid w:val="0078457A"/>
    <w:rsid w:val="00790DD0"/>
    <w:rsid w:val="007A5BB7"/>
    <w:rsid w:val="007B0ADE"/>
    <w:rsid w:val="007B4842"/>
    <w:rsid w:val="007B6030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1694F"/>
    <w:rsid w:val="00822816"/>
    <w:rsid w:val="00843768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4454C"/>
    <w:rsid w:val="009564F8"/>
    <w:rsid w:val="009650C0"/>
    <w:rsid w:val="00965E7D"/>
    <w:rsid w:val="009711A0"/>
    <w:rsid w:val="00971A06"/>
    <w:rsid w:val="009962B9"/>
    <w:rsid w:val="009B58CE"/>
    <w:rsid w:val="009B7FB7"/>
    <w:rsid w:val="009C2BC9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E4C26"/>
    <w:rsid w:val="00AF6EA0"/>
    <w:rsid w:val="00B06B58"/>
    <w:rsid w:val="00B12B63"/>
    <w:rsid w:val="00B13CED"/>
    <w:rsid w:val="00B21A3B"/>
    <w:rsid w:val="00B27C5D"/>
    <w:rsid w:val="00B37C51"/>
    <w:rsid w:val="00B41937"/>
    <w:rsid w:val="00B42DCA"/>
    <w:rsid w:val="00B57232"/>
    <w:rsid w:val="00B82FC7"/>
    <w:rsid w:val="00B90526"/>
    <w:rsid w:val="00BA6265"/>
    <w:rsid w:val="00BA6E91"/>
    <w:rsid w:val="00BC015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32765"/>
    <w:rsid w:val="00C4005A"/>
    <w:rsid w:val="00C45171"/>
    <w:rsid w:val="00C64C58"/>
    <w:rsid w:val="00C70719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130F4"/>
    <w:rsid w:val="00D22672"/>
    <w:rsid w:val="00D311DF"/>
    <w:rsid w:val="00D4023A"/>
    <w:rsid w:val="00D46750"/>
    <w:rsid w:val="00D638D5"/>
    <w:rsid w:val="00D723CC"/>
    <w:rsid w:val="00D907A7"/>
    <w:rsid w:val="00D9375F"/>
    <w:rsid w:val="00D95A67"/>
    <w:rsid w:val="00DB63B3"/>
    <w:rsid w:val="00DC1CE7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B4CBB"/>
    <w:rsid w:val="00ED273D"/>
    <w:rsid w:val="00EE4B5B"/>
    <w:rsid w:val="00EE53C3"/>
    <w:rsid w:val="00EE66CD"/>
    <w:rsid w:val="00EF2821"/>
    <w:rsid w:val="00EF34F3"/>
    <w:rsid w:val="00EF6299"/>
    <w:rsid w:val="00F05F3F"/>
    <w:rsid w:val="00F23131"/>
    <w:rsid w:val="00F2628F"/>
    <w:rsid w:val="00F31B8E"/>
    <w:rsid w:val="00F516BF"/>
    <w:rsid w:val="00F55628"/>
    <w:rsid w:val="00F60B41"/>
    <w:rsid w:val="00F63B0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customStyle="1" w:styleId="Style5">
    <w:name w:val="Style5"/>
    <w:basedOn w:val="a"/>
    <w:rsid w:val="00D130F4"/>
    <w:pPr>
      <w:widowControl w:val="0"/>
      <w:autoSpaceDE w:val="0"/>
      <w:autoSpaceDN w:val="0"/>
      <w:adjustRightInd w:val="0"/>
      <w:spacing w:line="298" w:lineRule="exact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2</cp:revision>
  <cp:lastPrinted>2012-12-17T09:36:00Z</cp:lastPrinted>
  <dcterms:created xsi:type="dcterms:W3CDTF">2013-03-13T12:59:00Z</dcterms:created>
  <dcterms:modified xsi:type="dcterms:W3CDTF">2013-03-13T12:59:00Z</dcterms:modified>
</cp:coreProperties>
</file>